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8E" w:rsidRDefault="00861F04" w:rsidP="00A7018E">
      <w:pPr>
        <w:spacing w:line="20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TERMINY POSTĘPOWANIA REKRUTACYJNEGO</w:t>
      </w: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5740"/>
        <w:gridCol w:w="1560"/>
        <w:gridCol w:w="1580"/>
      </w:tblGrid>
      <w:tr w:rsidR="00A7018E" w:rsidTr="00861F04">
        <w:trPr>
          <w:trHeight w:val="252"/>
        </w:trPr>
        <w:tc>
          <w:tcPr>
            <w:tcW w:w="52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A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A"/>
                <w:sz w:val="22"/>
              </w:rPr>
              <w:t>Lp</w:t>
            </w:r>
            <w:proofErr w:type="spellEnd"/>
          </w:p>
        </w:tc>
        <w:tc>
          <w:tcPr>
            <w:tcW w:w="57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2"/>
              </w:rPr>
              <w:t>Rodzaj czynności w postępowaniu rekrutacyjnym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A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w w:val="97"/>
                <w:sz w:val="22"/>
              </w:rPr>
              <w:t>Data</w:t>
            </w: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2"/>
              </w:rPr>
              <w:t>Data</w:t>
            </w:r>
          </w:p>
        </w:tc>
      </w:tr>
      <w:tr w:rsidR="00A7018E" w:rsidTr="00861F04">
        <w:trPr>
          <w:trHeight w:val="176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2040"/>
              <w:rPr>
                <w:rFonts w:ascii="Times New Roman" w:eastAsia="Times New Roman" w:hAnsi="Times New Roman"/>
                <w:b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2"/>
              </w:rPr>
              <w:t>i uzupełniającym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A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w w:val="99"/>
                <w:sz w:val="22"/>
              </w:rPr>
              <w:t>rozpoczęcia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A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w w:val="99"/>
                <w:sz w:val="22"/>
              </w:rPr>
              <w:t>zakończenia</w:t>
            </w:r>
          </w:p>
        </w:tc>
      </w:tr>
      <w:tr w:rsidR="00A7018E" w:rsidTr="00861F04">
        <w:trPr>
          <w:trHeight w:val="105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Składanie deklaracji o kontynuacji wychowania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01.03.2022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08.03.2022</w:t>
            </w:r>
          </w:p>
        </w:tc>
      </w:tr>
      <w:tr w:rsidR="00A7018E" w:rsidTr="00861F04">
        <w:trPr>
          <w:trHeight w:val="169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przedszkolnego.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7:00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A7018E" w:rsidTr="00861F04">
        <w:trPr>
          <w:trHeight w:val="109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Złożenie wniosku o przyjęcie dziecka do przedszkola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4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wraz z dokumentami potwierdzającymi spełnienie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01.03.2022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25.03.2022</w:t>
            </w:r>
          </w:p>
        </w:tc>
      </w:tr>
      <w:tr w:rsidR="00A7018E" w:rsidTr="00861F04">
        <w:trPr>
          <w:trHeight w:val="167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przez kandydata kryteriów branych pod uwagę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7:00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16:00</w:t>
            </w:r>
          </w:p>
        </w:tc>
      </w:tr>
      <w:tr w:rsidR="00A7018E" w:rsidTr="00861F04">
        <w:trPr>
          <w:trHeight w:val="85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 postępowaniu rekrutacyjnym.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Weryfikacja przez komisję rekrutacyjną wniosków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4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3.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do przedszkola i dokumentów potwierdzających spełnienie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28.03.2022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31.03.2022</w:t>
            </w:r>
          </w:p>
        </w:tc>
      </w:tr>
      <w:tr w:rsidR="00A7018E" w:rsidTr="00861F04">
        <w:trPr>
          <w:trHeight w:val="167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przez kandydata kryteriów branych pod uwagę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8:00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A7018E" w:rsidTr="00861F04">
        <w:trPr>
          <w:trHeight w:val="85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 postępowaniu rekrutacyjnym.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Podanie do publicznej wiadomości przez komisję rekrutacyjną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4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4.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listy kandydatów zakwalifikowanych i kandydatów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01.04.2022 do godz. 13:00</w:t>
            </w: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niezakwalifikowanych w postępowaniu rekrutacyjnym.</w:t>
            </w: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36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5.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37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Pisemne potwierdzanie woli przyjęcia dziecka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37" w:lineRule="exac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04.04.2022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37" w:lineRule="exac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08.04.2022</w:t>
            </w:r>
          </w:p>
        </w:tc>
      </w:tr>
      <w:tr w:rsidR="00A7018E" w:rsidTr="00861F04">
        <w:trPr>
          <w:trHeight w:val="169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do przedszkola przez rodzica kandydata.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8:00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A7018E" w:rsidTr="00861F04">
        <w:trPr>
          <w:trHeight w:val="127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Podanie do publicznej wiadomości przez komisję rekrutacyjną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4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6.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listy kandydatów przyjętych i kandydatów nieprzyjętych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11.04.2022 do godz. 13:00</w:t>
            </w: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 postępowaniu rekrutacyjnym.</w:t>
            </w: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Postępowanie uzupełniające - Złożenie wniosku o przyjęcie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2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dziecka do przedszkola wraz z dokumentami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09.05.2022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13.05.2022</w:t>
            </w:r>
          </w:p>
        </w:tc>
      </w:tr>
      <w:tr w:rsidR="00A7018E" w:rsidTr="00861F04">
        <w:trPr>
          <w:trHeight w:val="253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7.</w:t>
            </w: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potwierdzającymi spełnienie przez kandydata kryteriów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7018E" w:rsidTr="00861F04">
        <w:trPr>
          <w:trHeight w:val="128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7:00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A7018E" w:rsidTr="00861F04">
        <w:trPr>
          <w:trHeight w:val="167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branych pod uwagę w postępowaniu rekrutacyjnym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7018E" w:rsidTr="00861F04">
        <w:trPr>
          <w:trHeight w:val="85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uzupełniającym.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Postępowanie uzupełniające - Weryfikacja przez komisję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018E" w:rsidTr="00861F04">
        <w:trPr>
          <w:trHeight w:val="254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rekrutacyjną wniosków do przedszkola i dokumentów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16.05.2022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17.05.2022</w:t>
            </w:r>
          </w:p>
        </w:tc>
      </w:tr>
      <w:tr w:rsidR="00A7018E" w:rsidTr="00861F04">
        <w:trPr>
          <w:trHeight w:val="253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8.</w:t>
            </w: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potwierdzających spełnienie przez kandydata kryteriów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7018E" w:rsidTr="00861F04">
        <w:trPr>
          <w:trHeight w:val="126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7:00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A7018E" w:rsidTr="00861F04">
        <w:trPr>
          <w:trHeight w:val="169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branych pod uwagę w postępowaniu rekrutacyjnym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7018E" w:rsidTr="00861F04">
        <w:trPr>
          <w:trHeight w:val="85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7018E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uzupełniającym.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018E" w:rsidTr="00861F04">
        <w:trPr>
          <w:trHeight w:val="285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6"/>
                <w:sz w:val="22"/>
              </w:rPr>
              <w:t>9.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Postępowanie uzupełniające - Podanie do publicznej</w:t>
            </w:r>
          </w:p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wiadomości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18.05.2022</w:t>
            </w:r>
          </w:p>
        </w:tc>
      </w:tr>
      <w:tr w:rsidR="00A7018E" w:rsidTr="00861F04">
        <w:trPr>
          <w:trHeight w:val="89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7018E" w:rsidRDefault="00A7018E" w:rsidP="00AA72B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1F04" w:rsidTr="00861F04">
        <w:trPr>
          <w:trHeight w:val="254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zakwalifikowanych i kandydatów niezakwalifikowanych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100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13:00</w:t>
            </w:r>
          </w:p>
        </w:tc>
      </w:tr>
      <w:tr w:rsidR="00861F04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 postępowaniu rekrutacyjnym uzupełniającym.</w:t>
            </w: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1F04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Postępowanie uzupełniające - Potwierdzanie przez rodzica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18.05.2022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2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19.05.2022</w:t>
            </w:r>
          </w:p>
        </w:tc>
      </w:tr>
      <w:tr w:rsidR="00861F04" w:rsidTr="00861F04">
        <w:trPr>
          <w:trHeight w:val="253"/>
        </w:trPr>
        <w:tc>
          <w:tcPr>
            <w:tcW w:w="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10.</w:t>
            </w: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kandydata woli przyjęcia w postaci pisemnego oświadczenia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1F04" w:rsidTr="00861F04">
        <w:trPr>
          <w:trHeight w:val="126"/>
        </w:trPr>
        <w:tc>
          <w:tcPr>
            <w:tcW w:w="5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A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w w:val="98"/>
                <w:sz w:val="22"/>
              </w:rPr>
              <w:t>godz. 7:00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22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15:00</w:t>
            </w:r>
          </w:p>
        </w:tc>
      </w:tr>
      <w:tr w:rsidR="00861F04" w:rsidTr="00861F04">
        <w:trPr>
          <w:trHeight w:val="169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 postępowaniu rekrutacyjnym uzupełniającym.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61F04" w:rsidTr="00861F04">
        <w:trPr>
          <w:trHeight w:val="109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61F04" w:rsidTr="00861F04">
        <w:trPr>
          <w:trHeight w:val="218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219" w:lineRule="exac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Postępowanie uzupełniające - Podanie do publicznej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1F04" w:rsidTr="00861F04">
        <w:trPr>
          <w:trHeight w:val="254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11.</w:t>
            </w: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wiadomości przez komisję rekrutacyjną listy kandydatów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104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20.05.2022</w:t>
            </w:r>
          </w:p>
        </w:tc>
      </w:tr>
      <w:tr w:rsidR="00861F04" w:rsidTr="00861F04">
        <w:trPr>
          <w:trHeight w:val="252"/>
        </w:trPr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przyjętych i kandydatów nieprzyjętych w postępowaniu</w:t>
            </w:r>
          </w:p>
        </w:tc>
        <w:tc>
          <w:tcPr>
            <w:tcW w:w="314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100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godz. 13:00</w:t>
            </w:r>
          </w:p>
        </w:tc>
      </w:tr>
      <w:tr w:rsidR="00861F04" w:rsidTr="00861F04">
        <w:trPr>
          <w:trHeight w:val="278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A"/>
                <w:sz w:val="22"/>
              </w:rPr>
            </w:pPr>
            <w:r>
              <w:rPr>
                <w:rFonts w:ascii="Times New Roman" w:eastAsia="Times New Roman" w:hAnsi="Times New Roman"/>
                <w:color w:val="00000A"/>
                <w:sz w:val="22"/>
              </w:rPr>
              <w:t>rekrutacyjnym uzupełniającym.</w:t>
            </w:r>
          </w:p>
        </w:tc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61F04" w:rsidRDefault="00861F04" w:rsidP="00AA72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018E" w:rsidRDefault="00A7018E" w:rsidP="00A7018E">
      <w:pPr>
        <w:rPr>
          <w:rFonts w:ascii="Times New Roman" w:eastAsia="Times New Roman" w:hAnsi="Times New Roman"/>
          <w:sz w:val="7"/>
        </w:rPr>
        <w:sectPr w:rsidR="00A7018E">
          <w:pgSz w:w="11900" w:h="16837"/>
          <w:pgMar w:top="1440" w:right="1246" w:bottom="850" w:left="1300" w:header="0" w:footer="0" w:gutter="0"/>
          <w:cols w:space="0" w:equalWidth="0">
            <w:col w:w="9360"/>
          </w:cols>
          <w:docGrid w:linePitch="360"/>
        </w:sectPr>
      </w:pPr>
    </w:p>
    <w:p w:rsidR="00101E00" w:rsidRDefault="00101E00" w:rsidP="00861F04">
      <w:bookmarkStart w:id="0" w:name="page2"/>
      <w:bookmarkEnd w:id="0"/>
    </w:p>
    <w:sectPr w:rsidR="00101E00" w:rsidSect="0010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A52"/>
    <w:rsid w:val="00101E00"/>
    <w:rsid w:val="00243A52"/>
    <w:rsid w:val="00861F04"/>
    <w:rsid w:val="00A7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2022-02-21T09:53:00Z</dcterms:created>
  <dcterms:modified xsi:type="dcterms:W3CDTF">2022-02-21T10:22:00Z</dcterms:modified>
</cp:coreProperties>
</file>