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C4" w:rsidRDefault="0010612F" w:rsidP="0010612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612F">
        <w:rPr>
          <w:rFonts w:ascii="Times New Roman" w:hAnsi="Times New Roman" w:cs="Times New Roman"/>
          <w:b/>
          <w:i/>
          <w:sz w:val="28"/>
          <w:szCs w:val="28"/>
        </w:rPr>
        <w:t>Oddział I „Misie”</w:t>
      </w:r>
    </w:p>
    <w:p w:rsidR="00D21592" w:rsidRPr="0010612F" w:rsidRDefault="00D21592" w:rsidP="0010612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645848" cy="1973303"/>
            <wp:effectExtent l="19050" t="0" r="0" b="0"/>
            <wp:docPr id="1" name="Obraz 1" descr="Dzień Pluszowego Misia: Szablony na okna, witraże, ozdoby sali, maski,  napisy do wydruku za darmo. Scenarius… | Art activities for kids, Art  activities, Pattern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Pluszowego Misia: Szablony na okna, witraże, ozdoby sali, maski,  napisy do wydruku za darmo. Scenarius… | Art activities for kids, Art  activities, Pattern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506" cy="197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12F" w:rsidRPr="0010612F" w:rsidRDefault="002D4458" w:rsidP="001061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Grudzień</w:t>
      </w:r>
      <w:r w:rsidR="005A0111">
        <w:rPr>
          <w:rFonts w:ascii="Times New Roman" w:hAnsi="Times New Roman" w:cs="Times New Roman"/>
          <w:b/>
          <w:sz w:val="24"/>
          <w:szCs w:val="24"/>
        </w:rPr>
        <w:t xml:space="preserve">- tydzień </w:t>
      </w:r>
      <w:r>
        <w:rPr>
          <w:rFonts w:ascii="Times New Roman" w:hAnsi="Times New Roman" w:cs="Times New Roman"/>
          <w:b/>
          <w:sz w:val="24"/>
          <w:szCs w:val="24"/>
        </w:rPr>
        <w:t>pierwszy</w:t>
      </w:r>
      <w:r w:rsidR="008822CF">
        <w:rPr>
          <w:rFonts w:ascii="Times New Roman" w:hAnsi="Times New Roman" w:cs="Times New Roman"/>
          <w:b/>
          <w:sz w:val="24"/>
          <w:szCs w:val="24"/>
        </w:rPr>
        <w:t>.</w:t>
      </w:r>
    </w:p>
    <w:p w:rsidR="0010612F" w:rsidRPr="0010612F" w:rsidRDefault="00D21592" w:rsidP="001061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tygodnia: </w:t>
      </w:r>
      <w:r w:rsidR="002D4458">
        <w:rPr>
          <w:rFonts w:ascii="Times New Roman" w:hAnsi="Times New Roman" w:cs="Times New Roman"/>
          <w:b/>
          <w:sz w:val="24"/>
          <w:szCs w:val="24"/>
        </w:rPr>
        <w:t>Kim będę, gdy dorosnę</w:t>
      </w:r>
      <w:r w:rsidR="008822CF">
        <w:rPr>
          <w:rFonts w:ascii="Times New Roman" w:hAnsi="Times New Roman" w:cs="Times New Roman"/>
          <w:b/>
          <w:sz w:val="24"/>
          <w:szCs w:val="24"/>
        </w:rPr>
        <w:t>.</w:t>
      </w:r>
    </w:p>
    <w:p w:rsidR="0010612F" w:rsidRDefault="0010612F" w:rsidP="001061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612F">
        <w:rPr>
          <w:rFonts w:ascii="Times New Roman" w:hAnsi="Times New Roman" w:cs="Times New Roman"/>
          <w:b/>
          <w:sz w:val="24"/>
          <w:szCs w:val="24"/>
        </w:rPr>
        <w:t xml:space="preserve">CELE OGÓLNE: </w:t>
      </w:r>
    </w:p>
    <w:p w:rsidR="002D4458" w:rsidRPr="002D4458" w:rsidRDefault="008B0129" w:rsidP="002D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4458">
        <w:rPr>
          <w:rFonts w:ascii="Times New Roman" w:hAnsi="Times New Roman" w:cs="Times New Roman"/>
          <w:sz w:val="20"/>
          <w:szCs w:val="20"/>
        </w:rPr>
        <w:t>-</w:t>
      </w:r>
      <w:r w:rsidR="002D4458" w:rsidRPr="002D4458">
        <w:rPr>
          <w:rFonts w:ascii="Times New Roman" w:hAnsi="Times New Roman" w:cs="Times New Roman"/>
          <w:sz w:val="20"/>
          <w:szCs w:val="20"/>
        </w:rPr>
        <w:t>zapoznanie z pracą kucharza – poznanie narzędzi i przyborów potrzebnych</w:t>
      </w:r>
    </w:p>
    <w:p w:rsidR="002D4458" w:rsidRPr="002D4458" w:rsidRDefault="002D4458" w:rsidP="002D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4458">
        <w:rPr>
          <w:rFonts w:ascii="Times New Roman" w:hAnsi="Times New Roman" w:cs="Times New Roman"/>
          <w:sz w:val="20"/>
          <w:szCs w:val="20"/>
        </w:rPr>
        <w:t>do wykonywania tego zawodu; uwrażliwianie zmysłów poprzez zabawy usprawniające</w:t>
      </w:r>
    </w:p>
    <w:p w:rsidR="005B528E" w:rsidRPr="002D4458" w:rsidRDefault="002D4458" w:rsidP="002D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4458">
        <w:rPr>
          <w:rFonts w:ascii="Times New Roman" w:hAnsi="Times New Roman" w:cs="Times New Roman"/>
          <w:sz w:val="20"/>
          <w:szCs w:val="20"/>
        </w:rPr>
        <w:t>percepcję wzrokową i słuchową;</w:t>
      </w:r>
    </w:p>
    <w:p w:rsidR="002D4458" w:rsidRPr="002D4458" w:rsidRDefault="002D4458" w:rsidP="002D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4458">
        <w:rPr>
          <w:rFonts w:ascii="Times New Roman" w:hAnsi="Times New Roman" w:cs="Times New Roman"/>
          <w:sz w:val="20"/>
          <w:szCs w:val="20"/>
        </w:rPr>
        <w:t>-poznanie pracy krawca – czynności, jakie wykonuje i potrzebnych przyborów;</w:t>
      </w:r>
    </w:p>
    <w:p w:rsidR="002D4458" w:rsidRPr="002D4458" w:rsidRDefault="002D4458" w:rsidP="002D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4458">
        <w:rPr>
          <w:rFonts w:ascii="Times New Roman" w:hAnsi="Times New Roman" w:cs="Times New Roman"/>
          <w:sz w:val="20"/>
          <w:szCs w:val="20"/>
        </w:rPr>
        <w:t xml:space="preserve">nabywanie umiejętności posługiwania się pojęciami </w:t>
      </w:r>
      <w:r w:rsidRPr="002D4458">
        <w:rPr>
          <w:rFonts w:ascii="Times New Roman" w:hAnsi="Times New Roman" w:cs="Times New Roman"/>
          <w:i/>
          <w:iCs/>
          <w:sz w:val="20"/>
          <w:szCs w:val="20"/>
        </w:rPr>
        <w:t>dłuższy</w:t>
      </w:r>
      <w:r w:rsidRPr="002D4458">
        <w:rPr>
          <w:rFonts w:ascii="Times New Roman" w:hAnsi="Times New Roman" w:cs="Times New Roman"/>
          <w:sz w:val="20"/>
          <w:szCs w:val="20"/>
        </w:rPr>
        <w:t xml:space="preserve">, </w:t>
      </w:r>
      <w:r w:rsidRPr="002D4458">
        <w:rPr>
          <w:rFonts w:ascii="Times New Roman" w:hAnsi="Times New Roman" w:cs="Times New Roman"/>
          <w:i/>
          <w:iCs/>
          <w:sz w:val="20"/>
          <w:szCs w:val="20"/>
        </w:rPr>
        <w:t>krótszy</w:t>
      </w:r>
      <w:r w:rsidRPr="002D4458">
        <w:rPr>
          <w:rFonts w:ascii="Times New Roman" w:hAnsi="Times New Roman" w:cs="Times New Roman"/>
          <w:sz w:val="20"/>
          <w:szCs w:val="20"/>
        </w:rPr>
        <w:t>, zachęcanie do</w:t>
      </w:r>
    </w:p>
    <w:p w:rsidR="002D4458" w:rsidRPr="002D4458" w:rsidRDefault="002D4458" w:rsidP="002D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4458">
        <w:rPr>
          <w:rFonts w:ascii="Times New Roman" w:hAnsi="Times New Roman" w:cs="Times New Roman"/>
          <w:sz w:val="20"/>
          <w:szCs w:val="20"/>
        </w:rPr>
        <w:t>porównywania przez odmierzanie;</w:t>
      </w:r>
    </w:p>
    <w:p w:rsidR="002D4458" w:rsidRPr="002D4458" w:rsidRDefault="002D4458" w:rsidP="002D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4458">
        <w:rPr>
          <w:rFonts w:ascii="Times New Roman" w:hAnsi="Times New Roman" w:cs="Times New Roman"/>
          <w:sz w:val="20"/>
          <w:szCs w:val="20"/>
        </w:rPr>
        <w:t>-zapoznanie z pracą malarza wnętrz (pokojowego) i artysty; malowanie na</w:t>
      </w:r>
    </w:p>
    <w:p w:rsidR="002D4458" w:rsidRPr="002D4458" w:rsidRDefault="002D4458" w:rsidP="002D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4458">
        <w:rPr>
          <w:rFonts w:ascii="Times New Roman" w:hAnsi="Times New Roman" w:cs="Times New Roman"/>
          <w:sz w:val="20"/>
          <w:szCs w:val="20"/>
        </w:rPr>
        <w:t>dużej powierzchni – zabawy farbą i różnymi narzędziami malarskimi;</w:t>
      </w:r>
    </w:p>
    <w:p w:rsidR="002D4458" w:rsidRPr="002D4458" w:rsidRDefault="002D4458" w:rsidP="002D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4458">
        <w:rPr>
          <w:rFonts w:ascii="Times New Roman" w:hAnsi="Times New Roman" w:cs="Times New Roman"/>
          <w:sz w:val="20"/>
          <w:szCs w:val="20"/>
        </w:rPr>
        <w:t>-zabawy konstrukcyjne – tworzenie budowli z różnego rodzaju klocków</w:t>
      </w:r>
    </w:p>
    <w:p w:rsidR="002D4458" w:rsidRPr="002D4458" w:rsidRDefault="002D4458" w:rsidP="002D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4458">
        <w:rPr>
          <w:rFonts w:ascii="Times New Roman" w:hAnsi="Times New Roman" w:cs="Times New Roman"/>
          <w:sz w:val="20"/>
          <w:szCs w:val="20"/>
        </w:rPr>
        <w:t>i materiałów codziennego użytku; wdrażanie do współdziałania w grupie;</w:t>
      </w:r>
    </w:p>
    <w:p w:rsidR="002D4458" w:rsidRPr="002D4458" w:rsidRDefault="002D4458" w:rsidP="002D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4458">
        <w:rPr>
          <w:rFonts w:ascii="Times New Roman" w:hAnsi="Times New Roman" w:cs="Times New Roman"/>
          <w:sz w:val="20"/>
          <w:szCs w:val="20"/>
        </w:rPr>
        <w:t>-rozwijanie ekspresji ruchowej poprzez zabawy parateatralne; kształtowanie</w:t>
      </w:r>
    </w:p>
    <w:p w:rsidR="002D4458" w:rsidRPr="002D4458" w:rsidRDefault="002D4458" w:rsidP="002D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4458">
        <w:rPr>
          <w:rFonts w:ascii="Times New Roman" w:hAnsi="Times New Roman" w:cs="Times New Roman"/>
          <w:sz w:val="20"/>
          <w:szCs w:val="20"/>
        </w:rPr>
        <w:t>myślenia logicznego, wnioskowania poprzez rozwiązywanie zagadek słuchowych dotyczących</w:t>
      </w:r>
    </w:p>
    <w:p w:rsidR="002D4458" w:rsidRPr="002D4458" w:rsidRDefault="002D4458" w:rsidP="002D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4458">
        <w:rPr>
          <w:rFonts w:ascii="Times New Roman" w:hAnsi="Times New Roman" w:cs="Times New Roman"/>
          <w:sz w:val="20"/>
          <w:szCs w:val="20"/>
        </w:rPr>
        <w:t>różnorodnych zawodów.</w:t>
      </w:r>
    </w:p>
    <w:p w:rsidR="00511375" w:rsidRDefault="00511375" w:rsidP="00905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5B528E" w:rsidRDefault="005B528E" w:rsidP="005B528E">
      <w:pPr>
        <w:autoSpaceDE w:val="0"/>
        <w:autoSpaceDN w:val="0"/>
        <w:adjustRightInd w:val="0"/>
        <w:spacing w:after="0" w:line="240" w:lineRule="auto"/>
        <w:rPr>
          <w:rFonts w:ascii="AgendaPl-SemiboldItalic" w:hAnsi="AgendaPl-SemiboldItalic" w:cs="AgendaPl-SemiboldItalic"/>
          <w:i/>
          <w:iCs/>
          <w:sz w:val="20"/>
          <w:szCs w:val="20"/>
        </w:rPr>
      </w:pPr>
    </w:p>
    <w:p w:rsidR="002D4458" w:rsidRPr="002D4458" w:rsidRDefault="002D4458" w:rsidP="002D4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„</w:t>
      </w:r>
      <w:r w:rsidRPr="002D4458">
        <w:rPr>
          <w:rFonts w:ascii="Times New Roman" w:hAnsi="Times New Roman" w:cs="Times New Roman"/>
          <w:b/>
          <w:i/>
          <w:iCs/>
          <w:sz w:val="28"/>
          <w:szCs w:val="28"/>
        </w:rPr>
        <w:t>Krawiec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”</w:t>
      </w:r>
    </w:p>
    <w:p w:rsidR="002D4458" w:rsidRPr="002D4458" w:rsidRDefault="002D4458" w:rsidP="002D4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458">
        <w:rPr>
          <w:rFonts w:ascii="Times New Roman" w:hAnsi="Times New Roman" w:cs="Times New Roman"/>
          <w:b/>
          <w:sz w:val="28"/>
          <w:szCs w:val="28"/>
        </w:rPr>
        <w:t>Zbigniew Dmitroca</w:t>
      </w:r>
    </w:p>
    <w:p w:rsidR="002D4458" w:rsidRPr="002D4458" w:rsidRDefault="002D4458" w:rsidP="002D4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458" w:rsidRPr="002D4458" w:rsidRDefault="002D4458" w:rsidP="002D4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458">
        <w:rPr>
          <w:rFonts w:ascii="Times New Roman" w:hAnsi="Times New Roman" w:cs="Times New Roman"/>
          <w:sz w:val="28"/>
          <w:szCs w:val="28"/>
        </w:rPr>
        <w:t>Krawiec szyje suknie, szale,</w:t>
      </w:r>
    </w:p>
    <w:p w:rsidR="002D4458" w:rsidRPr="002D4458" w:rsidRDefault="002D4458" w:rsidP="002D4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458">
        <w:rPr>
          <w:rFonts w:ascii="Times New Roman" w:hAnsi="Times New Roman" w:cs="Times New Roman"/>
          <w:sz w:val="28"/>
          <w:szCs w:val="28"/>
        </w:rPr>
        <w:t>Na przyjęcia i na bale,</w:t>
      </w:r>
    </w:p>
    <w:p w:rsidR="002D4458" w:rsidRPr="002D4458" w:rsidRDefault="002D4458" w:rsidP="002D4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458">
        <w:rPr>
          <w:rFonts w:ascii="Times New Roman" w:hAnsi="Times New Roman" w:cs="Times New Roman"/>
          <w:sz w:val="28"/>
          <w:szCs w:val="28"/>
        </w:rPr>
        <w:t>Bluzy, bluzki i bluzeczki,</w:t>
      </w:r>
    </w:p>
    <w:p w:rsidR="008B0129" w:rsidRDefault="002D4458" w:rsidP="002D4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458">
        <w:rPr>
          <w:rFonts w:ascii="Times New Roman" w:hAnsi="Times New Roman" w:cs="Times New Roman"/>
          <w:sz w:val="28"/>
          <w:szCs w:val="28"/>
        </w:rPr>
        <w:t>Dla mamusi i córeczki.</w:t>
      </w:r>
    </w:p>
    <w:p w:rsidR="002D4458" w:rsidRDefault="002D4458" w:rsidP="002D4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458" w:rsidRPr="002D4458" w:rsidRDefault="002D4458" w:rsidP="002D4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„</w:t>
      </w:r>
      <w:r w:rsidRPr="002D4458">
        <w:rPr>
          <w:rFonts w:ascii="Times New Roman" w:hAnsi="Times New Roman" w:cs="Times New Roman"/>
          <w:b/>
          <w:i/>
          <w:iCs/>
          <w:sz w:val="28"/>
          <w:szCs w:val="28"/>
        </w:rPr>
        <w:t>Murarz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”</w:t>
      </w:r>
    </w:p>
    <w:p w:rsidR="002D4458" w:rsidRPr="002D4458" w:rsidRDefault="002D4458" w:rsidP="002D4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458">
        <w:rPr>
          <w:rFonts w:ascii="Times New Roman" w:hAnsi="Times New Roman" w:cs="Times New Roman"/>
          <w:b/>
          <w:sz w:val="28"/>
          <w:szCs w:val="28"/>
        </w:rPr>
        <w:t>Zbigniew Dmitroca</w:t>
      </w:r>
    </w:p>
    <w:p w:rsidR="002D4458" w:rsidRPr="002D4458" w:rsidRDefault="002D4458" w:rsidP="002D4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458" w:rsidRPr="002D4458" w:rsidRDefault="002D4458" w:rsidP="002D4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458">
        <w:rPr>
          <w:rFonts w:ascii="Times New Roman" w:hAnsi="Times New Roman" w:cs="Times New Roman"/>
          <w:sz w:val="28"/>
          <w:szCs w:val="28"/>
        </w:rPr>
        <w:t>Murarz lubi swoją pracę,</w:t>
      </w:r>
    </w:p>
    <w:p w:rsidR="002D4458" w:rsidRPr="002D4458" w:rsidRDefault="002D4458" w:rsidP="002D4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458">
        <w:rPr>
          <w:rFonts w:ascii="Times New Roman" w:hAnsi="Times New Roman" w:cs="Times New Roman"/>
          <w:sz w:val="28"/>
          <w:szCs w:val="28"/>
        </w:rPr>
        <w:t>Wznosi domy i pałace,</w:t>
      </w:r>
    </w:p>
    <w:p w:rsidR="002D4458" w:rsidRPr="002D4458" w:rsidRDefault="002D4458" w:rsidP="002D4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458">
        <w:rPr>
          <w:rFonts w:ascii="Times New Roman" w:hAnsi="Times New Roman" w:cs="Times New Roman"/>
          <w:sz w:val="28"/>
          <w:szCs w:val="28"/>
        </w:rPr>
        <w:t>Kamienice, sklepy, szkoły</w:t>
      </w:r>
    </w:p>
    <w:p w:rsidR="002D4458" w:rsidRPr="002D4458" w:rsidRDefault="002D4458" w:rsidP="002D4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458">
        <w:rPr>
          <w:rFonts w:ascii="Times New Roman" w:hAnsi="Times New Roman" w:cs="Times New Roman"/>
          <w:sz w:val="28"/>
          <w:szCs w:val="28"/>
        </w:rPr>
        <w:t>Albo banki i kościoły...</w:t>
      </w:r>
    </w:p>
    <w:sectPr w:rsidR="002D4458" w:rsidRPr="002D4458" w:rsidSect="00124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Semibold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0612F"/>
    <w:rsid w:val="00004821"/>
    <w:rsid w:val="000C3B00"/>
    <w:rsid w:val="00100BE6"/>
    <w:rsid w:val="0010612F"/>
    <w:rsid w:val="001248C4"/>
    <w:rsid w:val="00260DD0"/>
    <w:rsid w:val="00263C94"/>
    <w:rsid w:val="002D4458"/>
    <w:rsid w:val="00397C74"/>
    <w:rsid w:val="00410F10"/>
    <w:rsid w:val="0044197D"/>
    <w:rsid w:val="00511375"/>
    <w:rsid w:val="005A0111"/>
    <w:rsid w:val="005B528E"/>
    <w:rsid w:val="006E076C"/>
    <w:rsid w:val="0083102B"/>
    <w:rsid w:val="008542B1"/>
    <w:rsid w:val="008822CF"/>
    <w:rsid w:val="008B0129"/>
    <w:rsid w:val="00905758"/>
    <w:rsid w:val="00AC4746"/>
    <w:rsid w:val="00B9649F"/>
    <w:rsid w:val="00BC1D8E"/>
    <w:rsid w:val="00CE3595"/>
    <w:rsid w:val="00D21592"/>
    <w:rsid w:val="00D55377"/>
    <w:rsid w:val="00D6240A"/>
    <w:rsid w:val="00EB6085"/>
    <w:rsid w:val="00EF278E"/>
    <w:rsid w:val="00F90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8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137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2020-10-09T12:29:00Z</dcterms:created>
  <dcterms:modified xsi:type="dcterms:W3CDTF">2020-11-25T12:09:00Z</dcterms:modified>
</cp:coreProperties>
</file>