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57" w:rsidRDefault="00543557" w:rsidP="00204796">
      <w:pPr>
        <w:tabs>
          <w:tab w:val="left" w:pos="900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Príklady na prijímacie skúšky z</w:t>
      </w:r>
      <w:r w:rsidR="00C472BD">
        <w:rPr>
          <w:b/>
          <w:sz w:val="28"/>
          <w:szCs w:val="28"/>
        </w:rPr>
        <w:t> matematiky v školskom roku 20</w:t>
      </w:r>
      <w:r w:rsidR="007F0A0E">
        <w:rPr>
          <w:b/>
          <w:sz w:val="28"/>
          <w:szCs w:val="28"/>
        </w:rPr>
        <w:t>20</w:t>
      </w:r>
      <w:r w:rsidR="00C472BD">
        <w:rPr>
          <w:b/>
          <w:sz w:val="28"/>
          <w:szCs w:val="28"/>
        </w:rPr>
        <w:t>/202</w:t>
      </w:r>
      <w:r w:rsidR="007F0A0E">
        <w:rPr>
          <w:b/>
          <w:sz w:val="28"/>
          <w:szCs w:val="28"/>
        </w:rPr>
        <w:t>1</w:t>
      </w:r>
    </w:p>
    <w:p w:rsidR="00543557" w:rsidRDefault="00C472BD" w:rsidP="0054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Variant A</w:t>
      </w:r>
    </w:p>
    <w:p w:rsidR="009616C2" w:rsidRDefault="009616C2" w:rsidP="00543557">
      <w:pPr>
        <w:jc w:val="center"/>
        <w:rPr>
          <w:b/>
          <w:sz w:val="28"/>
          <w:szCs w:val="28"/>
        </w:rPr>
      </w:pPr>
    </w:p>
    <w:p w:rsidR="00543557" w:rsidRDefault="00C472BD" w:rsidP="000B433B">
      <w:pPr>
        <w:ind w:firstLine="426"/>
      </w:pPr>
      <w:r>
        <w:t>Čas na vypracovanie: 45</w:t>
      </w:r>
      <w:r w:rsidR="00543557">
        <w:t xml:space="preserve"> minút</w:t>
      </w:r>
    </w:p>
    <w:p w:rsidR="000B433B" w:rsidRDefault="00543557" w:rsidP="000B433B">
      <w:pPr>
        <w:pStyle w:val="Odsekzoznamu"/>
        <w:ind w:left="426"/>
        <w:rPr>
          <w:sz w:val="22"/>
          <w:szCs w:val="22"/>
          <w:lang w:eastAsia="en-US"/>
        </w:rPr>
      </w:pPr>
      <w:r>
        <w:t xml:space="preserve">Pomôcky: </w:t>
      </w:r>
      <w:r w:rsidR="000B433B">
        <w:t>písacie potreby; kalkulačka; prehľad vzorcov, ktorý je súčasťou testu</w:t>
      </w:r>
    </w:p>
    <w:p w:rsidR="00E106EC" w:rsidRDefault="00E106EC" w:rsidP="000B433B">
      <w:pPr>
        <w:ind w:left="708" w:firstLine="708"/>
      </w:pPr>
    </w:p>
    <w:p w:rsidR="00E21106" w:rsidRDefault="00E21106" w:rsidP="000B433B">
      <w:pPr>
        <w:ind w:left="708" w:firstLine="708"/>
      </w:pPr>
    </w:p>
    <w:p w:rsidR="00E21106" w:rsidRDefault="00E21106" w:rsidP="000B433B">
      <w:pPr>
        <w:ind w:left="708" w:firstLine="708"/>
      </w:pPr>
    </w:p>
    <w:p w:rsidR="001A2672" w:rsidRDefault="001A2672" w:rsidP="003B6DE1">
      <w:pPr>
        <w:numPr>
          <w:ilvl w:val="0"/>
          <w:numId w:val="10"/>
        </w:numPr>
        <w:ind w:right="543"/>
        <w:jc w:val="both"/>
      </w:pPr>
      <w:r>
        <w:t>Vypočítaj obvod a obsah obrazca, ak údaje na obrázku sú v cm.</w:t>
      </w:r>
    </w:p>
    <w:p w:rsidR="001A2672" w:rsidRDefault="005C64BC" w:rsidP="003B6DE1">
      <w:pPr>
        <w:ind w:left="360" w:right="543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111760</wp:posOffset>
            </wp:positionV>
            <wp:extent cx="2562225" cy="1662430"/>
            <wp:effectExtent l="0" t="0" r="0" b="0"/>
            <wp:wrapSquare wrapText="bothSides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2" b="1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3B6DE1">
      <w:pPr>
        <w:ind w:left="360" w:right="543"/>
        <w:jc w:val="both"/>
      </w:pPr>
    </w:p>
    <w:p w:rsidR="001A2672" w:rsidRDefault="001A2672" w:rsidP="00E21106">
      <w:pPr>
        <w:ind w:left="360" w:right="543"/>
      </w:pPr>
    </w:p>
    <w:p w:rsidR="001A2672" w:rsidRPr="008310DA" w:rsidRDefault="001A2672" w:rsidP="00E21106">
      <w:pPr>
        <w:numPr>
          <w:ilvl w:val="0"/>
          <w:numId w:val="10"/>
        </w:numPr>
        <w:ind w:right="543"/>
      </w:pPr>
      <w:r w:rsidRPr="008310DA">
        <w:t>Plechová konzerva so zaváranými broskyňami má tvar rotačného valca s výškou 13 cm a priemerom podstavy 11,6 cm. Po naplnení broskyňami do nej ešte doliali 2 dl cukrového nálevu.</w:t>
      </w:r>
    </w:p>
    <w:p w:rsidR="001A2672" w:rsidRPr="008310DA" w:rsidRDefault="001A2672" w:rsidP="00E21106">
      <w:pPr>
        <w:ind w:left="360" w:right="543"/>
      </w:pPr>
      <w:r w:rsidRPr="008310DA">
        <w:tab/>
      </w:r>
      <w:r>
        <w:tab/>
      </w:r>
      <w:r w:rsidRPr="003B6DE1">
        <w:rPr>
          <w:b/>
          <w:bCs/>
        </w:rPr>
        <w:t>a.)</w:t>
      </w:r>
      <w:r w:rsidRPr="008310DA">
        <w:t xml:space="preserve"> Vypočítaj objem broskýň v</w:t>
      </w:r>
      <w:r w:rsidR="00E21106">
        <w:t> </w:t>
      </w:r>
      <w:r w:rsidRPr="008310DA">
        <w:t>konzerve</w:t>
      </w:r>
      <w:r w:rsidR="00E21106">
        <w:t>.</w:t>
      </w:r>
    </w:p>
    <w:p w:rsidR="001A2672" w:rsidRDefault="001A2672" w:rsidP="00E21106">
      <w:pPr>
        <w:ind w:left="1416" w:right="543"/>
      </w:pPr>
      <w:r w:rsidRPr="003B6DE1">
        <w:rPr>
          <w:b/>
          <w:bCs/>
        </w:rPr>
        <w:t>b.)</w:t>
      </w:r>
      <w:r w:rsidRPr="008310DA">
        <w:t xml:space="preserve"> Vypočítaj plochu papierovej nálepky </w:t>
      </w:r>
      <w:r>
        <w:t>nalepenej</w:t>
      </w:r>
      <w:r w:rsidRPr="008310DA">
        <w:t xml:space="preserve"> po obvode konzervy, </w:t>
      </w:r>
      <w:r>
        <w:t xml:space="preserve">ak sa jej okraje prekrývajú </w:t>
      </w:r>
      <w:r w:rsidRPr="008310DA">
        <w:t>prelepením o 1 cm</w:t>
      </w:r>
      <w:r w:rsidR="00E21106">
        <w:t>.</w:t>
      </w:r>
    </w:p>
    <w:p w:rsidR="00C472BD" w:rsidRPr="00E21106" w:rsidRDefault="00C472BD" w:rsidP="00E21106">
      <w:pPr>
        <w:ind w:left="1416" w:right="543"/>
        <w:rPr>
          <w:sz w:val="16"/>
          <w:szCs w:val="16"/>
        </w:rPr>
      </w:pPr>
    </w:p>
    <w:p w:rsidR="001A2672" w:rsidRPr="00C472BD" w:rsidRDefault="001A2672" w:rsidP="00E21106">
      <w:pPr>
        <w:numPr>
          <w:ilvl w:val="0"/>
          <w:numId w:val="10"/>
        </w:numPr>
        <w:ind w:right="543"/>
        <w:rPr>
          <w:b/>
        </w:rPr>
      </w:pPr>
      <w:r>
        <w:t>Z 5 kg zelenej kávy dostaneme 4,25 kg praženej kávy. Koľko kilogramov zelenej kávy musíme upražiť, aby sme dostali 6,8 kg praženej kávy ?</w:t>
      </w:r>
    </w:p>
    <w:p w:rsidR="00C472BD" w:rsidRPr="00E21106" w:rsidRDefault="00C472BD" w:rsidP="00E21106">
      <w:pPr>
        <w:ind w:left="1060" w:right="543"/>
        <w:rPr>
          <w:b/>
          <w:sz w:val="16"/>
          <w:szCs w:val="16"/>
        </w:rPr>
      </w:pPr>
    </w:p>
    <w:p w:rsidR="00C472BD" w:rsidRPr="0029632F" w:rsidRDefault="00C472BD" w:rsidP="00E21106">
      <w:pPr>
        <w:numPr>
          <w:ilvl w:val="0"/>
          <w:numId w:val="10"/>
        </w:numPr>
        <w:spacing w:line="360" w:lineRule="auto"/>
        <w:ind w:right="543"/>
        <w:rPr>
          <w:b/>
        </w:rPr>
      </w:pPr>
      <w:r>
        <w:t>Rieš rovnicu v obore reálnych čísel</w:t>
      </w:r>
      <w:r w:rsidR="003B6DE1">
        <w:t>, urob skúšku</w:t>
      </w:r>
      <w:r>
        <w:t xml:space="preserve"> a zapíš obor pravdivosti:</w:t>
      </w:r>
    </w:p>
    <w:p w:rsidR="00C472BD" w:rsidRDefault="00A823FC" w:rsidP="00E21106">
      <w:pPr>
        <w:spacing w:line="360" w:lineRule="auto"/>
        <w:ind w:left="1060" w:right="543"/>
        <w:jc w:val="center"/>
        <w:rPr>
          <w:b/>
        </w:rPr>
      </w:pPr>
      <w:r w:rsidRPr="0096587E">
        <w:rPr>
          <w:position w:val="-24"/>
        </w:rPr>
        <w:object w:dxaOrig="2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1pt" o:ole="">
            <v:imagedata r:id="rId7" o:title=""/>
          </v:shape>
          <o:OLEObject Type="Embed" ProgID="Equation.3" ShapeID="_x0000_i1025" DrawAspect="Content" ObjectID="_1693059754" r:id="rId8"/>
        </w:object>
      </w:r>
    </w:p>
    <w:p w:rsidR="00E106EC" w:rsidRDefault="00E106EC" w:rsidP="00E21106">
      <w:pPr>
        <w:pStyle w:val="Odstavecseseznamem"/>
        <w:numPr>
          <w:ilvl w:val="0"/>
          <w:numId w:val="10"/>
        </w:numPr>
        <w:ind w:right="543"/>
      </w:pPr>
      <w:r w:rsidRPr="00543557">
        <w:t xml:space="preserve">V akváriu tvaru kvádra s rozmermi dna </w:t>
      </w:r>
      <w:smartTag w:uri="urn:schemas-microsoft-com:office:smarttags" w:element="metricconverter">
        <w:smartTagPr>
          <w:attr w:name="ProductID" w:val="35 cm"/>
        </w:smartTagPr>
        <w:r w:rsidRPr="00543557">
          <w:t>35 cm</w:t>
        </w:r>
      </w:smartTag>
      <w:r w:rsidRPr="00543557">
        <w:t xml:space="preserve"> a 2 dm je </w:t>
      </w:r>
      <w:smartTag w:uri="urn:schemas-microsoft-com:office:smarttags" w:element="metricconverter">
        <w:smartTagPr>
          <w:attr w:name="ProductID" w:val="21 litrov"/>
        </w:smartTagPr>
        <w:r w:rsidRPr="00543557">
          <w:t>21 litrov</w:t>
        </w:r>
      </w:smartTag>
      <w:r w:rsidRPr="00543557">
        <w:t xml:space="preserve"> vody. Do akej výšky siaha voda?</w:t>
      </w:r>
    </w:p>
    <w:p w:rsidR="009616C2" w:rsidRPr="009616C2" w:rsidRDefault="009616C2" w:rsidP="00E21106">
      <w:pPr>
        <w:pStyle w:val="Odstavecseseznamem"/>
        <w:ind w:left="700" w:right="543"/>
        <w:rPr>
          <w:sz w:val="16"/>
          <w:szCs w:val="16"/>
        </w:rPr>
      </w:pPr>
    </w:p>
    <w:p w:rsidR="00E106EC" w:rsidRDefault="00E106EC" w:rsidP="00E21106">
      <w:pPr>
        <w:pStyle w:val="Odstavecseseznamem"/>
        <w:numPr>
          <w:ilvl w:val="0"/>
          <w:numId w:val="10"/>
        </w:numPr>
        <w:ind w:right="543"/>
      </w:pPr>
      <w:r w:rsidRPr="00543557">
        <w:t xml:space="preserve">Hmotnosť auta s nákladom je </w:t>
      </w:r>
      <w:smartTag w:uri="urn:schemas-microsoft-com:office:smarttags" w:element="metricconverter">
        <w:smartTagPr>
          <w:attr w:name="ProductID" w:val="920 kg"/>
        </w:smartTagPr>
        <w:r w:rsidRPr="00543557">
          <w:t>920 kg</w:t>
        </w:r>
      </w:smartTag>
      <w:r w:rsidRPr="00543557">
        <w:t xml:space="preserve">. Prázdne auto váži </w:t>
      </w:r>
      <w:smartTag w:uri="urn:schemas-microsoft-com:office:smarttags" w:element="metricconverter">
        <w:smartTagPr>
          <w:attr w:name="ProductID" w:val="391 kg"/>
        </w:smartTagPr>
        <w:r w:rsidRPr="00543557">
          <w:t>391 kg</w:t>
        </w:r>
      </w:smartTag>
      <w:r w:rsidRPr="00543557">
        <w:t>. Koľko percent váhy tvorí náklad?</w:t>
      </w:r>
    </w:p>
    <w:p w:rsidR="009616C2" w:rsidRPr="009616C2" w:rsidRDefault="009616C2" w:rsidP="00E21106">
      <w:pPr>
        <w:pStyle w:val="Odstavecseseznamem"/>
        <w:ind w:left="0" w:right="543"/>
        <w:rPr>
          <w:sz w:val="16"/>
          <w:szCs w:val="16"/>
        </w:rPr>
      </w:pPr>
    </w:p>
    <w:p w:rsidR="00E106EC" w:rsidRDefault="00543557" w:rsidP="00E21106">
      <w:pPr>
        <w:pStyle w:val="Odstavecseseznamem"/>
        <w:numPr>
          <w:ilvl w:val="0"/>
          <w:numId w:val="10"/>
        </w:numPr>
        <w:ind w:right="260"/>
      </w:pPr>
      <w:r w:rsidRPr="00543557">
        <w:t xml:space="preserve">Roman stojí na vrchole 15-metrového stožiara. Jeho kamarát Ivan stojí dolu na zemi, </w:t>
      </w:r>
      <w:smartTag w:uri="urn:schemas-microsoft-com:office:smarttags" w:element="metricconverter">
        <w:smartTagPr>
          <w:attr w:name="ProductID" w:val="8 metrov"/>
        </w:smartTagPr>
        <w:r w:rsidR="00730E4C">
          <w:t>8</w:t>
        </w:r>
        <w:r w:rsidRPr="00543557">
          <w:t xml:space="preserve"> metrov</w:t>
        </w:r>
      </w:smartTag>
      <w:r w:rsidRPr="00543557">
        <w:t xml:space="preserve"> od stožiara. Aká je vzdušná vzdialenosť oboch chlapcov?</w:t>
      </w:r>
    </w:p>
    <w:p w:rsidR="009616C2" w:rsidRPr="009616C2" w:rsidRDefault="009616C2" w:rsidP="00E21106">
      <w:pPr>
        <w:pStyle w:val="Odstavecseseznamem"/>
        <w:ind w:left="0" w:right="543"/>
        <w:rPr>
          <w:sz w:val="16"/>
          <w:szCs w:val="16"/>
        </w:rPr>
      </w:pPr>
    </w:p>
    <w:p w:rsidR="009616C2" w:rsidRDefault="00543557" w:rsidP="00E21106">
      <w:pPr>
        <w:pStyle w:val="Odstavecseseznamem"/>
        <w:numPr>
          <w:ilvl w:val="0"/>
          <w:numId w:val="10"/>
        </w:numPr>
        <w:ind w:right="543"/>
      </w:pPr>
      <w:r w:rsidRPr="00543557">
        <w:t>Vzdušná vzdialenosť miest Bratislava</w:t>
      </w:r>
      <w:r w:rsidR="00E21106">
        <w:t xml:space="preserve"> </w:t>
      </w:r>
      <w:r w:rsidR="003B6DE1">
        <w:t xml:space="preserve"> </w:t>
      </w:r>
      <w:r w:rsidR="00E21106">
        <w:t>̶</w:t>
      </w:r>
      <w:r w:rsidR="003B6DE1">
        <w:t xml:space="preserve"> </w:t>
      </w:r>
      <w:r w:rsidR="00E21106">
        <w:t xml:space="preserve"> </w:t>
      </w:r>
      <w:r>
        <w:t>Trnava</w:t>
      </w:r>
      <w:r w:rsidRPr="00543557">
        <w:t xml:space="preserve"> je </w:t>
      </w:r>
      <w:smartTag w:uri="urn:schemas-microsoft-com:office:smarttags" w:element="metricconverter">
        <w:smartTagPr>
          <w:attr w:name="ProductID" w:val="72 km"/>
        </w:smartTagPr>
        <w:r w:rsidRPr="00543557">
          <w:t>72 km</w:t>
        </w:r>
      </w:smartTag>
      <w:r w:rsidRPr="00543557">
        <w:t xml:space="preserve">. </w:t>
      </w:r>
      <w:r w:rsidR="00E52C8B">
        <w:t xml:space="preserve">Napíš dĺžku úsečky, ktorou </w:t>
      </w:r>
      <w:r w:rsidRPr="00543557">
        <w:t>bude táto vzdialenosť znázornená na mape s mierkou  1 : 500</w:t>
      </w:r>
      <w:r w:rsidR="00E52C8B">
        <w:t> </w:t>
      </w:r>
      <w:r w:rsidRPr="00543557">
        <w:t>000</w:t>
      </w:r>
      <w:r w:rsidR="00E52C8B">
        <w:t>.</w:t>
      </w:r>
    </w:p>
    <w:p w:rsidR="009616C2" w:rsidRPr="009616C2" w:rsidRDefault="009616C2" w:rsidP="00E21106">
      <w:pPr>
        <w:pStyle w:val="Odstavecseseznamem"/>
        <w:ind w:right="543"/>
        <w:rPr>
          <w:sz w:val="16"/>
          <w:szCs w:val="16"/>
        </w:rPr>
      </w:pPr>
    </w:p>
    <w:p w:rsidR="00543557" w:rsidRDefault="00543557" w:rsidP="00E21106">
      <w:pPr>
        <w:pStyle w:val="Odstavecseseznamem"/>
        <w:numPr>
          <w:ilvl w:val="0"/>
          <w:numId w:val="10"/>
        </w:numPr>
        <w:ind w:right="543"/>
      </w:pPr>
      <w:r>
        <w:t>12 murárov postaví všetky priečky v objekte novostavby za 18 dní. Koľko dní to bude trvať 8 murárom ?</w:t>
      </w:r>
    </w:p>
    <w:p w:rsidR="00C22110" w:rsidRDefault="00C22110" w:rsidP="00E21106">
      <w:pPr>
        <w:pStyle w:val="Odsekzoznamu"/>
        <w:ind w:right="543"/>
      </w:pPr>
    </w:p>
    <w:p w:rsidR="00C22110" w:rsidRDefault="00C22110" w:rsidP="00E21106">
      <w:pPr>
        <w:pStyle w:val="Odsekzoznamu"/>
        <w:ind w:right="543"/>
      </w:pPr>
    </w:p>
    <w:p w:rsidR="00E21106" w:rsidRDefault="00E21106" w:rsidP="00E21106">
      <w:pPr>
        <w:pStyle w:val="Odsekzoznamu"/>
        <w:ind w:right="543"/>
      </w:pPr>
    </w:p>
    <w:p w:rsidR="005360BA" w:rsidRPr="00C27EA8" w:rsidRDefault="00C22110" w:rsidP="003D3F7B">
      <w:pPr>
        <w:ind w:left="1134" w:right="543"/>
        <w:jc w:val="center"/>
      </w:pPr>
      <w:r w:rsidRPr="00FE704F">
        <w:rPr>
          <w:color w:val="000000"/>
          <w:position w:val="-44"/>
          <w:bdr w:val="single" w:sz="4" w:space="0" w:color="auto"/>
        </w:rPr>
        <w:object w:dxaOrig="5460" w:dyaOrig="1100">
          <v:shape id="_x0000_i1026" type="#_x0000_t75" style="width:273.5pt;height:56pt" o:ole="">
            <v:imagedata r:id="rId9" o:title=""/>
          </v:shape>
          <o:OLEObject Type="Embed" ProgID="Equation.3" ShapeID="_x0000_i1026" DrawAspect="Content" ObjectID="_1693059755" r:id="rId10"/>
        </w:object>
      </w:r>
      <w:bookmarkStart w:id="0" w:name="_GoBack"/>
      <w:bookmarkEnd w:id="0"/>
    </w:p>
    <w:sectPr w:rsidR="005360BA" w:rsidRPr="00C27EA8" w:rsidSect="00F468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AA5"/>
    <w:multiLevelType w:val="hybridMultilevel"/>
    <w:tmpl w:val="9AC0232A"/>
    <w:lvl w:ilvl="0" w:tplc="94E6D764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54881"/>
    <w:multiLevelType w:val="hybridMultilevel"/>
    <w:tmpl w:val="766EE55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63D5A"/>
    <w:multiLevelType w:val="hybridMultilevel"/>
    <w:tmpl w:val="E458A218"/>
    <w:lvl w:ilvl="0" w:tplc="102CA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F66"/>
    <w:multiLevelType w:val="hybridMultilevel"/>
    <w:tmpl w:val="0F629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45F"/>
    <w:multiLevelType w:val="hybridMultilevel"/>
    <w:tmpl w:val="F45C1BB0"/>
    <w:lvl w:ilvl="0" w:tplc="7866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279C"/>
    <w:multiLevelType w:val="hybridMultilevel"/>
    <w:tmpl w:val="2C087704"/>
    <w:lvl w:ilvl="0" w:tplc="5148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56227"/>
    <w:multiLevelType w:val="hybridMultilevel"/>
    <w:tmpl w:val="7B141200"/>
    <w:lvl w:ilvl="0" w:tplc="1A92A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22EA1"/>
    <w:multiLevelType w:val="hybridMultilevel"/>
    <w:tmpl w:val="4F6EA488"/>
    <w:lvl w:ilvl="0" w:tplc="2E8048C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omic Sans MS" w:hAnsi="Comic Sans M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F5565"/>
    <w:multiLevelType w:val="hybridMultilevel"/>
    <w:tmpl w:val="9A1CD522"/>
    <w:lvl w:ilvl="0" w:tplc="94E6D764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43DE9"/>
    <w:multiLevelType w:val="hybridMultilevel"/>
    <w:tmpl w:val="EC8A0EAE"/>
    <w:lvl w:ilvl="0" w:tplc="7F869D3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3034AF"/>
    <w:multiLevelType w:val="hybridMultilevel"/>
    <w:tmpl w:val="FBA488E8"/>
    <w:lvl w:ilvl="0" w:tplc="30F2082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A26A1"/>
    <w:multiLevelType w:val="hybridMultilevel"/>
    <w:tmpl w:val="1E2AAC5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702ECE"/>
    <w:multiLevelType w:val="hybridMultilevel"/>
    <w:tmpl w:val="67244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63378"/>
    <w:multiLevelType w:val="hybridMultilevel"/>
    <w:tmpl w:val="D340CC0C"/>
    <w:lvl w:ilvl="0" w:tplc="2E8048C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omic Sans MS" w:hAnsi="Comic Sans M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50A23"/>
    <w:multiLevelType w:val="hybridMultilevel"/>
    <w:tmpl w:val="9B7EBB76"/>
    <w:lvl w:ilvl="0" w:tplc="0D3AA7B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D1511"/>
    <w:multiLevelType w:val="hybridMultilevel"/>
    <w:tmpl w:val="DE3660F8"/>
    <w:lvl w:ilvl="0" w:tplc="9A0089D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Comic Sans MS" w:hAnsi="Comic Sans M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143925"/>
    <w:multiLevelType w:val="hybridMultilevel"/>
    <w:tmpl w:val="DD72E008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E1B217B"/>
    <w:multiLevelType w:val="hybridMultilevel"/>
    <w:tmpl w:val="602E3D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7"/>
  </w:num>
  <w:num w:numId="9">
    <w:abstractNumId w:val="8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00508F"/>
    <w:rsid w:val="000B433B"/>
    <w:rsid w:val="001A2672"/>
    <w:rsid w:val="00204796"/>
    <w:rsid w:val="0021320C"/>
    <w:rsid w:val="0026100C"/>
    <w:rsid w:val="002677FD"/>
    <w:rsid w:val="003B6DE1"/>
    <w:rsid w:val="003D3F7B"/>
    <w:rsid w:val="004531EE"/>
    <w:rsid w:val="004A5505"/>
    <w:rsid w:val="004C48F4"/>
    <w:rsid w:val="004C625A"/>
    <w:rsid w:val="005360BA"/>
    <w:rsid w:val="00543557"/>
    <w:rsid w:val="0054468C"/>
    <w:rsid w:val="005C64BC"/>
    <w:rsid w:val="005D23B3"/>
    <w:rsid w:val="00651CC3"/>
    <w:rsid w:val="006617A0"/>
    <w:rsid w:val="006A4B71"/>
    <w:rsid w:val="006E3C2E"/>
    <w:rsid w:val="00705F81"/>
    <w:rsid w:val="00730E4C"/>
    <w:rsid w:val="007C0B36"/>
    <w:rsid w:val="007F0A0E"/>
    <w:rsid w:val="008842F0"/>
    <w:rsid w:val="008F4C35"/>
    <w:rsid w:val="00904B38"/>
    <w:rsid w:val="009616C2"/>
    <w:rsid w:val="00966A07"/>
    <w:rsid w:val="00A064C8"/>
    <w:rsid w:val="00A151FF"/>
    <w:rsid w:val="00A50999"/>
    <w:rsid w:val="00A76120"/>
    <w:rsid w:val="00A823FC"/>
    <w:rsid w:val="00AA4469"/>
    <w:rsid w:val="00B80978"/>
    <w:rsid w:val="00BB1B0B"/>
    <w:rsid w:val="00BE4CC6"/>
    <w:rsid w:val="00BE71C4"/>
    <w:rsid w:val="00BF6B45"/>
    <w:rsid w:val="00C22110"/>
    <w:rsid w:val="00C27EA8"/>
    <w:rsid w:val="00C472BD"/>
    <w:rsid w:val="00C61853"/>
    <w:rsid w:val="00C633A3"/>
    <w:rsid w:val="00C90FD0"/>
    <w:rsid w:val="00CC6A06"/>
    <w:rsid w:val="00D044D0"/>
    <w:rsid w:val="00D842C8"/>
    <w:rsid w:val="00E106EC"/>
    <w:rsid w:val="00E21106"/>
    <w:rsid w:val="00E52C8B"/>
    <w:rsid w:val="00EB2FF0"/>
    <w:rsid w:val="00F468C4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86552"/>
  <w15:chartTrackingRefBased/>
  <w15:docId w15:val="{088C4E90-0897-485B-B557-FB34690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4C8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0F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8F4C35"/>
    <w:pPr>
      <w:ind w:left="720"/>
      <w:contextualSpacing/>
    </w:pPr>
  </w:style>
  <w:style w:type="paragraph" w:styleId="Odsekzoznamu">
    <w:name w:val="List Paragraph"/>
    <w:basedOn w:val="Normlny"/>
    <w:uiPriority w:val="34"/>
    <w:qFormat/>
    <w:rsid w:val="00BE4CC6"/>
    <w:pPr>
      <w:ind w:left="708"/>
    </w:pPr>
  </w:style>
  <w:style w:type="character" w:customStyle="1" w:styleId="Nadpis1Char">
    <w:name w:val="Nadpis 1 Char"/>
    <w:link w:val="Nadpis1"/>
    <w:uiPriority w:val="9"/>
    <w:rsid w:val="00C90FD0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61D2-F374-4CDC-BF70-471404F1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Príklady na prijímacie skúšky z matematiky v školskom roku 2009/2010</vt:lpstr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Príklady na prijímacie skúšky z matematiky v školskom roku 2009/2010</dc:title>
  <dc:subject/>
  <dc:creator>Bea</dc:creator>
  <cp:keywords/>
  <cp:lastModifiedBy>gmrs3</cp:lastModifiedBy>
  <cp:revision>6</cp:revision>
  <cp:lastPrinted>2010-04-30T06:24:00Z</cp:lastPrinted>
  <dcterms:created xsi:type="dcterms:W3CDTF">2021-03-15T15:23:00Z</dcterms:created>
  <dcterms:modified xsi:type="dcterms:W3CDTF">2021-09-13T15:35:00Z</dcterms:modified>
</cp:coreProperties>
</file>